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t>Справочная информация по вопросам маркировки средствами идентификации духов и туалетной воды, фотокамер (кроме кинокамер), фотовспышек и ламп-вспышек, шин и товаров легкой промышленности</w:t>
      </w:r>
    </w:p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Сокращения: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Государственная информационная система мониторинга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за оборотом товаров, подлежащих обязательной маркировке средствами идентификации – ГИС МТ 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Общероссийский классификатор продукции по видам экономической деятельности ОК 034-2014 (КПЕС 2008) (утв. Приказом Росстандарта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от 31 января 2014 г. № 14-ст) – ОКПД 2 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Единая Товарная номенклатура внешнеэкономической деятельности евразийского экономического союза (утв. Решением Совета Евразийской экономической комиссии от 16 июля 2012 г. № 54) – ТН ВЭД ЕАЭС 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информация: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Перечень отдельных товаров, подлежащих обязательной маркировке средствами идентификации, утвержден распоряжением Правительства Российской Федерации от 28 апреля 2018 г.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№ 792-р. 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Общие Правила маркировки товаров, подлежащих обязательной маркировке средствами идентификации, и положение о ГИС МТ утверждены постановлением Правительства Российской Федерации от 26 апреля 2019 г. № 515 «О системе маркировки товаров средствами идентификации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и прослеживаемости движения товаров». 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Правила обеспечения доступа к информации, содержащейся в ГИС МТ, утверждены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от 31 декабря 2019 г. № 1955 «Об обеспечении доступа к информации, содержащейся в государственной информационной системе мониторинга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за оборотом товаров, подлежащих обязательной маркировке средствами идентификации».</w:t>
      </w:r>
    </w:p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Духи и туалетная вода</w:t>
      </w:r>
    </w:p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Правила маркировки духов и туалетной воды средствами идентификации утверждены постановлением Правительства Российской Федерации от 31 декабря 2019 г. № 1957 «Об утверждении Правил маркировки духов и туалетной воды средствами идентификации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</w:t>
      </w:r>
      <w:r>
        <w:rPr>
          <w:rFonts w:ascii="Times New Roman" w:hAnsi="Times New Roman"/>
          <w:sz w:val="28"/>
          <w:szCs w:val="28"/>
          <w:lang w:eastAsia="ru-RU"/>
        </w:rPr>
        <w:t>ошении духов и туалетной воды».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Обязательной маркировке средствами идентификации подлежат товары, соответствующие коду 20.42.11 ОКПД 2 и субпозиции 3303 00 ТН ВЭД ЕАЭС, за исключением образцов парфюмерной продукции, предназначенных для тестирования и апробации и не предназначенных для продажи непосредственно потребителю, а также образцов парфюмерной продукции, предназначенных для продажи непосредственно потребителю, объемом до 3 миллилитров включительно. 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SymbolMT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Этапность вступления в силу требований об обязательной маркировке: 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1 октября 2020 г. – вступают в силу требования об обязательной маркировке духов и туалетной воды средствами идентификации, а также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о передаче сведений о всех операциях с маркированными средствами идентификации духами и туалетной водой в ГИС МТ; 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 xml:space="preserve">в период с 1 октября 2020 г. по 30 сентября 2021 г. допускается реализация духов и туалетной воды, произведенных или ввезенных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на территорию Российской Федерации до 1 октября 2020 г., без нанесения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на них средств идентификации и предоставления соответствующей информации в ГИС МТ.</w:t>
      </w:r>
    </w:p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Фотокамеры (кроме кинокамер), фотовспышки и лампы-вспышки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Правила маркировки фотокамер (кроме кинокамер), фотовспышек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 ламп-вспышек средствами идентификации утверждены постановлением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Правительства Российской Федерации от 31 декабря 2019 г. № 1953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«Об утверждении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Правил маркировки фотокамер (кроме кинокамер), фотовспышек и ламп-вспышек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средствами идентификации и особенностях внедрения государственной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информационной системы мониторинга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за оборотом товаров, подлежащих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обязательной маркировке средствами идентификации, в отношении фототоваров».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Обязательной маркировке средствами идентификации подлежат товары,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соответствующие кодам 26.70.12, 26.70.14, 26.70.17.110 и 27.40.31 ОКПД 2 и позиции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9006 ТН ВЭД ЕАЭС (кроме кодов 9006 91 000 0 и 9006 99 000 0 ТН ВЭД ЕАЭС).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Этапность вступления в силу требований об обязательной маркировке: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1 октября 2020 г. – вступает в силу запрет на оборот немаркированных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средствами идентификации фототоваров;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до 1 ноября 2020 г. осуществляется маркировка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 фототоваров, ввезенных на территорию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после 1 октября 2020 г., но прио</w:t>
      </w:r>
      <w:r>
        <w:rPr>
          <w:rFonts w:ascii="Times New Roman" w:hAnsi="Times New Roman"/>
          <w:sz w:val="28"/>
          <w:szCs w:val="28"/>
          <w:lang w:eastAsia="ru-RU"/>
        </w:rPr>
        <w:t>бретенных до 1 октября 2020 г.,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соответствующих сведений в ГИС МТ;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до 1 декабря 2020 г. осуществляется маркировка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 фототоваров, произведенных или ввезенных на территорию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Российской Федерации до 1 октября 2020 г., и предоставление соответствующих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сведений в ГИС МТ.</w:t>
      </w:r>
    </w:p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Шины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Правила маркировки шин средствами идентификации утверждены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31 декабря 2019 г. № 1958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«Об утверждении Правил маркировки шин средствами идентификации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 особенностях внедрения государственной информационной системы мониторинга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за оборотом товаров, подлежащих обязательной маркировке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идентификации, в отношении шин».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Обязательной маркировке средствами идентификации подлежат товары,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соответствующие кодам 22.11.11, 22.11.12.110, 22.11.13.110, 22.11.14, 22.11.15.120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ОКПД 2 и кодам 4011 10 000 3, 4011 10 000 9, 4011 20 100 0, 4011 20 900 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4011 40 000 0, 4011 70 000 0, 4011 80 000 0, 4011 90 000 0 ТН ВЭД ЕАЭС.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Этапность вступления в силу требований об обязательной маркировке: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1 ноября 2020 г. – вступают в силу требования об обязательной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маркировке шин средствами идентификации, а также о передаче сведений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в ГИС МТ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о всех операциях с маркированными средствами идентификации шинами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производителями и импортерами, о приемке маркированных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 шин у производителей и импортеров и выводе таких шин из оборота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предприятиями оптовой торговли, а также о выводе из оборота маркированных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средствами идентификации шин предприятиями розничной торговли;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до 15 декабря 2020 г. осуществляется маркировка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 шин, ввезенных на территорию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после 1 ноября 2020 г., но приобретенных до 1 ноября 2020 г., и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соответствующих сведений в ГИС МТ;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15 декабря 2020 г. вступает в силу запрет на оборот немаркированных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средствами идентификации шин;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до 1 марта 2021 г. осуществляется маркировка шин, нереализованных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на 15 декабря 2020 г., но введенных в оборот до 1 ноября 2020 г.,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соответствующих сведений в ГИС МТ (всеми участниками оборота шин).</w:t>
      </w:r>
    </w:p>
    <w:p w:rsidR="00A15BD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880AC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Товары легкой промышленности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Правила маркировки товаров легкой промышленности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 утверждены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от 31 декабря 2019 г. № 1956 «Об утверждении Правил маркировки товаров легкой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промышленности средствами идентификации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 особенностях внедрения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системы мониторинга за оборотом товаров,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подлежащих обязательной маркировке средствами идентификации, в отношении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товаров легкой промышленности».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Обязательной маркировке средствами идентификации подлежат: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предметы одежды, включая рабочую одежду, изготовленные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из натуральной или композитной кожи, соответствующие коду 14.11.10 ОКПД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 подсубпозиции 4203 10 000 ТН ВЭД ЕАЭС;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блузки, блузы и блузоны трикотажные машинного или ручного вязания,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женские или для девочек, соответствующие коду 14.14.13 ОКПД 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 позиции 6106 ТН ВЭД ЕАЭС;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пальто, полупальто, накидки, плащи куртки (включая лыжные), ветровки,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штормовики и аналогичные изделия, соответствующие кодам 14.13.21 и 14.13.31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ОКПД 2 и позициям 6201 и 6202 ТН ВЭД ЕАЭС;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белье постельное, столовое, туалетное и кухонное, соответствующие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кодам 13.92.12, 13.92.13, 13.92.14 ОКПД 2 и позиции 6302 ТН ВЭД ЕАЭС.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Этапность вступления в силу требований об обязательной маркировке:</w:t>
      </w:r>
    </w:p>
    <w:p w:rsidR="00A15BD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1 января 2021 г. – вступает в силу запрет на оборот немаркированных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средствами идентификации товаров легкой промышленности;</w:t>
      </w:r>
    </w:p>
    <w:p w:rsidR="00A15BDE" w:rsidRPr="00880ACE" w:rsidRDefault="00A15BDE" w:rsidP="00A15BD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CE">
        <w:rPr>
          <w:rFonts w:ascii="Times New Roman" w:hAnsi="Times New Roman"/>
          <w:sz w:val="28"/>
          <w:szCs w:val="28"/>
          <w:lang w:eastAsia="ru-RU"/>
        </w:rPr>
        <w:t>до 1 февраля 2021 г. осуществляется маркировка средствами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идентификации товаров легкой промышленности, введенных в оборот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до 1 января 2021 г., а также товаров, ввезенных на территорию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 xml:space="preserve">после 1 января 2021 г., но приобретенных до 1 января 2021 г.,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80ACE">
        <w:rPr>
          <w:rFonts w:ascii="Times New Roman" w:hAnsi="Times New Roman"/>
          <w:sz w:val="28"/>
          <w:szCs w:val="28"/>
          <w:lang w:eastAsia="ru-RU"/>
        </w:rPr>
        <w:t>и предоставление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0ACE">
        <w:rPr>
          <w:rFonts w:ascii="Times New Roman" w:hAnsi="Times New Roman"/>
          <w:sz w:val="28"/>
          <w:szCs w:val="28"/>
          <w:lang w:eastAsia="ru-RU"/>
        </w:rPr>
        <w:t>соответствующих сведений в ГИС МТ.</w:t>
      </w:r>
    </w:p>
    <w:p w:rsidR="00B620E2" w:rsidRDefault="00B620E2"/>
    <w:sectPr w:rsidR="00B620E2" w:rsidSect="00C5060D">
      <w:headerReference w:type="default" r:id="rId4"/>
      <w:pgSz w:w="11906" w:h="16838"/>
      <w:pgMar w:top="1134" w:right="850" w:bottom="1134" w:left="1701" w:header="708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22" w:rsidRDefault="00A15BDE">
    <w:pPr>
      <w:pStyle w:val="a4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71D22" w:rsidRDefault="00A15B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compat/>
  <w:rsids>
    <w:rsidRoot w:val="00A15BDE"/>
    <w:rsid w:val="0020031D"/>
    <w:rsid w:val="00343703"/>
    <w:rsid w:val="008A53BE"/>
    <w:rsid w:val="00904FA8"/>
    <w:rsid w:val="00A15BDE"/>
    <w:rsid w:val="00A904A4"/>
    <w:rsid w:val="00B620E2"/>
    <w:rsid w:val="00D06273"/>
    <w:rsid w:val="00D5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A15BDE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rsid w:val="00A15BDE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theme="minorBidi"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15B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2020-08-20T14:47:00Z</dcterms:created>
  <dcterms:modified xsi:type="dcterms:W3CDTF">2020-08-20T14:47:00Z</dcterms:modified>
</cp:coreProperties>
</file>